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F9F" w:rsidRPr="00542FF0" w:rsidRDefault="00172BC2" w:rsidP="000F0F9F">
      <w:pPr>
        <w:pStyle w:val="a4"/>
        <w:rPr>
          <w:sz w:val="24"/>
          <w:szCs w:val="24"/>
        </w:rPr>
      </w:pPr>
      <w:r w:rsidRPr="00542FF0">
        <w:rPr>
          <w:sz w:val="24"/>
          <w:szCs w:val="24"/>
        </w:rPr>
        <w:t>Пояснительная записка</w:t>
      </w:r>
    </w:p>
    <w:p w:rsidR="008E7F3D" w:rsidRPr="008A39F6" w:rsidRDefault="008E7F3D" w:rsidP="000F0F9F">
      <w:pPr>
        <w:pStyle w:val="a4"/>
        <w:rPr>
          <w:sz w:val="26"/>
          <w:szCs w:val="26"/>
        </w:rPr>
      </w:pPr>
    </w:p>
    <w:p w:rsidR="000F0F9F" w:rsidRPr="008E7F3D" w:rsidRDefault="000F0F9F" w:rsidP="008E7F3D">
      <w:pPr>
        <w:shd w:val="clear" w:color="auto" w:fill="FFFFFF"/>
        <w:jc w:val="center"/>
        <w:rPr>
          <w:rFonts w:eastAsia="MingLiU"/>
          <w:b/>
          <w:sz w:val="24"/>
          <w:szCs w:val="24"/>
        </w:rPr>
      </w:pPr>
      <w:r w:rsidRPr="00185BEC">
        <w:rPr>
          <w:b/>
          <w:sz w:val="24"/>
          <w:szCs w:val="24"/>
        </w:rPr>
        <w:t xml:space="preserve">к проекту </w:t>
      </w:r>
      <w:r w:rsidR="008E7F3D">
        <w:rPr>
          <w:b/>
          <w:sz w:val="24"/>
          <w:szCs w:val="24"/>
        </w:rPr>
        <w:t xml:space="preserve">изменения  № 1 к </w:t>
      </w:r>
      <w:proofErr w:type="gramStart"/>
      <w:r w:rsidR="00D108F4" w:rsidRPr="00185BEC">
        <w:rPr>
          <w:b/>
          <w:sz w:val="24"/>
          <w:szCs w:val="24"/>
        </w:rPr>
        <w:t>СТ</w:t>
      </w:r>
      <w:proofErr w:type="gramEnd"/>
      <w:r w:rsidR="00D108F4" w:rsidRPr="00185BEC">
        <w:rPr>
          <w:b/>
          <w:sz w:val="24"/>
          <w:szCs w:val="24"/>
        </w:rPr>
        <w:t xml:space="preserve"> РК</w:t>
      </w:r>
      <w:r w:rsidR="008E7F3D">
        <w:rPr>
          <w:b/>
          <w:sz w:val="24"/>
          <w:szCs w:val="24"/>
        </w:rPr>
        <w:t xml:space="preserve"> 2.71</w:t>
      </w:r>
      <w:r w:rsidR="00D108F4" w:rsidRPr="00185BEC">
        <w:rPr>
          <w:b/>
          <w:sz w:val="24"/>
          <w:szCs w:val="24"/>
        </w:rPr>
        <w:t xml:space="preserve"> </w:t>
      </w:r>
      <w:r w:rsidR="00711859" w:rsidRPr="00185BEC">
        <w:rPr>
          <w:b/>
          <w:sz w:val="24"/>
          <w:szCs w:val="24"/>
        </w:rPr>
        <w:t>«</w:t>
      </w:r>
      <w:r w:rsidR="008E7F3D">
        <w:rPr>
          <w:rFonts w:eastAsia="MingLiU"/>
          <w:b/>
          <w:sz w:val="24"/>
          <w:szCs w:val="24"/>
        </w:rPr>
        <w:t>Метрологическая экспертиза документов. Основные положения</w:t>
      </w:r>
      <w:r w:rsidR="008E7F3D" w:rsidRPr="008E7F3D">
        <w:rPr>
          <w:rFonts w:eastAsia="MingLiU"/>
          <w:b/>
          <w:sz w:val="24"/>
          <w:szCs w:val="24"/>
        </w:rPr>
        <w:t>»</w:t>
      </w:r>
    </w:p>
    <w:p w:rsidR="00233CFF" w:rsidRPr="008A39F6" w:rsidRDefault="00233CFF" w:rsidP="00A538E4">
      <w:pPr>
        <w:ind w:firstLine="708"/>
        <w:jc w:val="both"/>
        <w:rPr>
          <w:b/>
          <w:sz w:val="26"/>
          <w:szCs w:val="26"/>
        </w:rPr>
      </w:pPr>
    </w:p>
    <w:p w:rsidR="00A538E4" w:rsidRPr="005E2038" w:rsidRDefault="00EB273F" w:rsidP="008A39F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1 Техническое </w:t>
      </w:r>
      <w:r w:rsidR="00A538E4" w:rsidRPr="005E2038">
        <w:rPr>
          <w:b/>
          <w:sz w:val="24"/>
          <w:szCs w:val="24"/>
        </w:rPr>
        <w:t>обоснование</w:t>
      </w:r>
      <w:r>
        <w:rPr>
          <w:b/>
          <w:sz w:val="24"/>
          <w:szCs w:val="24"/>
        </w:rPr>
        <w:t xml:space="preserve"> разработки стандарта</w:t>
      </w:r>
    </w:p>
    <w:p w:rsidR="00FF6F5C" w:rsidRDefault="00FF6F5C" w:rsidP="00F33E6A">
      <w:pPr>
        <w:ind w:firstLine="567"/>
        <w:jc w:val="both"/>
        <w:rPr>
          <w:sz w:val="24"/>
          <w:szCs w:val="24"/>
        </w:rPr>
      </w:pPr>
    </w:p>
    <w:p w:rsidR="003F5DDA" w:rsidRPr="003F5DDA" w:rsidRDefault="00A538E4" w:rsidP="003F5DDA">
      <w:pPr>
        <w:ind w:firstLine="720"/>
        <w:jc w:val="both"/>
        <w:rPr>
          <w:sz w:val="24"/>
          <w:szCs w:val="24"/>
        </w:rPr>
      </w:pPr>
      <w:r w:rsidRPr="00EA443C">
        <w:rPr>
          <w:sz w:val="24"/>
          <w:szCs w:val="24"/>
        </w:rPr>
        <w:t xml:space="preserve">Проект </w:t>
      </w:r>
      <w:r w:rsidR="002A0788">
        <w:rPr>
          <w:sz w:val="24"/>
          <w:szCs w:val="24"/>
        </w:rPr>
        <w:t xml:space="preserve">изменения к </w:t>
      </w:r>
      <w:proofErr w:type="gramStart"/>
      <w:r w:rsidR="002A0788">
        <w:rPr>
          <w:sz w:val="24"/>
          <w:szCs w:val="24"/>
        </w:rPr>
        <w:t>СТ</w:t>
      </w:r>
      <w:proofErr w:type="gramEnd"/>
      <w:r w:rsidR="002A0788">
        <w:rPr>
          <w:sz w:val="24"/>
          <w:szCs w:val="24"/>
        </w:rPr>
        <w:t xml:space="preserve"> РК 2.71</w:t>
      </w:r>
      <w:r w:rsidRPr="00EA443C">
        <w:rPr>
          <w:sz w:val="24"/>
          <w:szCs w:val="24"/>
        </w:rPr>
        <w:t xml:space="preserve"> разработан </w:t>
      </w:r>
      <w:r w:rsidR="003F5DDA">
        <w:rPr>
          <w:sz w:val="24"/>
          <w:szCs w:val="24"/>
        </w:rPr>
        <w:t xml:space="preserve">в </w:t>
      </w:r>
      <w:r w:rsidR="003F5DDA" w:rsidRPr="003F5DDA">
        <w:rPr>
          <w:sz w:val="24"/>
          <w:szCs w:val="24"/>
        </w:rPr>
        <w:t xml:space="preserve"> целях приведение в соответствие с пунктом 1 статьи 20-1 ЗРК «Об обеспечении единства измерений» которые были внесены поправки ЗРК от 30 декабря 2020 года «О внесении изменений и дополнений в некоторые законодательные акты по вопросам технического регулирования, предпринимательства, совершенствования системы государственного управления и платежей», а также в целях уточнения в части степени идентичности стандартов, а также актуализация.</w:t>
      </w:r>
    </w:p>
    <w:p w:rsidR="00EB273F" w:rsidRDefault="00EB273F" w:rsidP="003F5DDA">
      <w:pPr>
        <w:ind w:firstLine="720"/>
        <w:jc w:val="both"/>
        <w:rPr>
          <w:b/>
          <w:sz w:val="24"/>
          <w:szCs w:val="24"/>
        </w:rPr>
      </w:pPr>
    </w:p>
    <w:p w:rsidR="00FF6F5C" w:rsidRDefault="00EB273F" w:rsidP="003F1220">
      <w:pPr>
        <w:pStyle w:val="a5"/>
        <w:ind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 </w:t>
      </w:r>
      <w:r w:rsidR="000F0F9F" w:rsidRPr="00BB1996">
        <w:rPr>
          <w:b/>
          <w:sz w:val="24"/>
          <w:szCs w:val="24"/>
        </w:rPr>
        <w:t>Основание для разработки</w:t>
      </w:r>
    </w:p>
    <w:p w:rsidR="00711859" w:rsidRPr="00BB1996" w:rsidRDefault="00C6000E" w:rsidP="003F1220">
      <w:pPr>
        <w:pStyle w:val="a5"/>
        <w:ind w:firstLine="540"/>
        <w:jc w:val="both"/>
        <w:rPr>
          <w:b/>
          <w:sz w:val="24"/>
          <w:szCs w:val="24"/>
        </w:rPr>
      </w:pPr>
      <w:r w:rsidRPr="00BB1996">
        <w:rPr>
          <w:b/>
          <w:sz w:val="24"/>
          <w:szCs w:val="24"/>
        </w:rPr>
        <w:t xml:space="preserve"> </w:t>
      </w:r>
    </w:p>
    <w:p w:rsidR="00716263" w:rsidRPr="00473D97" w:rsidRDefault="0029714A" w:rsidP="00716263">
      <w:pPr>
        <w:pStyle w:val="ae"/>
        <w:ind w:firstLine="540"/>
        <w:jc w:val="both"/>
      </w:pPr>
      <w:r>
        <w:t>Закон</w:t>
      </w:r>
      <w:r w:rsidR="000463A4" w:rsidRPr="002A0788">
        <w:t xml:space="preserve"> Республики Казахстан от 30 декабря 2020 года «О внесении изменений и дополнений в некоторые законодательные акты по вопросам технического регулирования, предпринимательства, совершенствования системы государственного управления и платежей»</w:t>
      </w:r>
      <w:r w:rsidR="00716263" w:rsidRPr="00791CA7">
        <w:rPr>
          <w:color w:val="000000"/>
          <w:lang w:val="x-none" w:eastAsia="en-US"/>
        </w:rPr>
        <w:t>.</w:t>
      </w:r>
    </w:p>
    <w:p w:rsidR="00EB273F" w:rsidRDefault="00EB273F" w:rsidP="003F1220">
      <w:pPr>
        <w:pStyle w:val="a5"/>
        <w:ind w:firstLine="540"/>
        <w:jc w:val="both"/>
        <w:rPr>
          <w:b/>
          <w:sz w:val="24"/>
          <w:szCs w:val="24"/>
        </w:rPr>
      </w:pPr>
    </w:p>
    <w:p w:rsidR="000F0F9F" w:rsidRPr="005E2038" w:rsidRDefault="00EB273F" w:rsidP="003F1220">
      <w:pPr>
        <w:pStyle w:val="a5"/>
        <w:ind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 Х</w:t>
      </w:r>
      <w:r w:rsidR="000F0F9F" w:rsidRPr="005E2038">
        <w:rPr>
          <w:b/>
          <w:sz w:val="24"/>
          <w:szCs w:val="24"/>
        </w:rPr>
        <w:t xml:space="preserve">арактеристика </w:t>
      </w:r>
      <w:r>
        <w:rPr>
          <w:b/>
          <w:sz w:val="24"/>
          <w:szCs w:val="24"/>
        </w:rPr>
        <w:t>объекта стандартизации</w:t>
      </w:r>
    </w:p>
    <w:p w:rsidR="00FF6F5C" w:rsidRDefault="00FF6F5C" w:rsidP="00D401A6">
      <w:pPr>
        <w:tabs>
          <w:tab w:val="left" w:pos="9000"/>
        </w:tabs>
        <w:ind w:firstLine="567"/>
        <w:jc w:val="both"/>
        <w:rPr>
          <w:sz w:val="24"/>
          <w:szCs w:val="24"/>
        </w:rPr>
      </w:pPr>
    </w:p>
    <w:p w:rsidR="00716263" w:rsidRDefault="00716263" w:rsidP="00716263">
      <w:pPr>
        <w:shd w:val="clear" w:color="auto" w:fill="FFFFFF"/>
        <w:ind w:firstLine="567"/>
        <w:jc w:val="both"/>
        <w:rPr>
          <w:sz w:val="24"/>
          <w:szCs w:val="24"/>
        </w:rPr>
      </w:pPr>
      <w:r w:rsidRPr="00EF56D6">
        <w:rPr>
          <w:color w:val="000000"/>
          <w:sz w:val="24"/>
          <w:szCs w:val="24"/>
        </w:rPr>
        <w:t>Объект стандартизации –</w:t>
      </w:r>
      <w:r>
        <w:rPr>
          <w:color w:val="000000"/>
          <w:sz w:val="24"/>
          <w:szCs w:val="24"/>
        </w:rPr>
        <w:t xml:space="preserve"> </w:t>
      </w:r>
      <w:r w:rsidR="000463A4">
        <w:rPr>
          <w:sz w:val="24"/>
          <w:szCs w:val="24"/>
        </w:rPr>
        <w:t>документы по стандартизации.</w:t>
      </w:r>
    </w:p>
    <w:p w:rsidR="00716263" w:rsidRPr="00EF56D6" w:rsidRDefault="00716263" w:rsidP="00716263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Аспект стандартизации </w:t>
      </w:r>
      <w:r w:rsidR="000463A4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0463A4">
        <w:rPr>
          <w:sz w:val="24"/>
          <w:szCs w:val="24"/>
        </w:rPr>
        <w:t>метрологическая экспертиза</w:t>
      </w:r>
      <w:r w:rsidRPr="00EF56D6">
        <w:rPr>
          <w:sz w:val="24"/>
          <w:szCs w:val="24"/>
        </w:rPr>
        <w:t>.</w:t>
      </w:r>
    </w:p>
    <w:p w:rsidR="00124765" w:rsidRDefault="00124765" w:rsidP="00E80911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</w:p>
    <w:p w:rsidR="002B2814" w:rsidRPr="005E2038" w:rsidRDefault="002B2814" w:rsidP="002B2814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Pr="005E2038">
        <w:rPr>
          <w:b/>
          <w:sz w:val="24"/>
          <w:szCs w:val="24"/>
        </w:rPr>
        <w:t xml:space="preserve">Сведения о </w:t>
      </w:r>
      <w:r>
        <w:rPr>
          <w:b/>
          <w:sz w:val="24"/>
          <w:szCs w:val="24"/>
        </w:rPr>
        <w:t>взаимосвязи</w:t>
      </w:r>
      <w:r w:rsidRPr="005E2038">
        <w:rPr>
          <w:b/>
          <w:sz w:val="24"/>
          <w:szCs w:val="24"/>
        </w:rPr>
        <w:t xml:space="preserve"> проекта стандарта </w:t>
      </w:r>
      <w:r>
        <w:rPr>
          <w:b/>
          <w:sz w:val="24"/>
          <w:szCs w:val="24"/>
        </w:rPr>
        <w:t>с техническими регламентами и документами по стандартизации</w:t>
      </w:r>
    </w:p>
    <w:p w:rsidR="00FF6F5C" w:rsidRDefault="00FF6F5C" w:rsidP="002B2814">
      <w:pPr>
        <w:ind w:firstLine="567"/>
        <w:jc w:val="both"/>
        <w:rPr>
          <w:sz w:val="24"/>
          <w:szCs w:val="24"/>
        </w:rPr>
      </w:pPr>
    </w:p>
    <w:p w:rsidR="00716263" w:rsidRPr="003F5DDA" w:rsidRDefault="00716263" w:rsidP="003F5DDA">
      <w:pPr>
        <w:shd w:val="clear" w:color="auto" w:fill="FFFFFF"/>
        <w:ind w:firstLine="567"/>
        <w:jc w:val="both"/>
        <w:rPr>
          <w:sz w:val="24"/>
          <w:szCs w:val="24"/>
        </w:rPr>
      </w:pPr>
      <w:r w:rsidRPr="003F5DDA">
        <w:rPr>
          <w:sz w:val="24"/>
          <w:szCs w:val="24"/>
        </w:rPr>
        <w:t xml:space="preserve">Данный проект </w:t>
      </w:r>
      <w:r w:rsidR="003F5DDA" w:rsidRPr="00583978">
        <w:rPr>
          <w:sz w:val="24"/>
          <w:szCs w:val="24"/>
        </w:rPr>
        <w:t xml:space="preserve">изменения № 1 к </w:t>
      </w:r>
      <w:proofErr w:type="gramStart"/>
      <w:r w:rsidR="003F5DDA" w:rsidRPr="00583978">
        <w:rPr>
          <w:sz w:val="24"/>
          <w:szCs w:val="24"/>
        </w:rPr>
        <w:t>СТ</w:t>
      </w:r>
      <w:proofErr w:type="gramEnd"/>
      <w:r w:rsidR="003F5DDA" w:rsidRPr="00583978">
        <w:rPr>
          <w:sz w:val="24"/>
          <w:szCs w:val="24"/>
        </w:rPr>
        <w:t xml:space="preserve"> РК 2.71</w:t>
      </w:r>
      <w:r w:rsidRPr="003F5DDA">
        <w:rPr>
          <w:sz w:val="24"/>
          <w:szCs w:val="24"/>
        </w:rPr>
        <w:t xml:space="preserve"> взаимосвязан со следующими нормативными правовыми актами и документами по стандартизации:</w:t>
      </w:r>
    </w:p>
    <w:p w:rsidR="003F5DDA" w:rsidRPr="003F5DDA" w:rsidRDefault="00716263" w:rsidP="003F5DDA">
      <w:pPr>
        <w:shd w:val="clear" w:color="auto" w:fill="FFFFFF"/>
        <w:ind w:firstLine="567"/>
        <w:jc w:val="both"/>
        <w:rPr>
          <w:sz w:val="24"/>
          <w:szCs w:val="24"/>
        </w:rPr>
      </w:pPr>
      <w:r w:rsidRPr="003F5DDA">
        <w:rPr>
          <w:sz w:val="24"/>
          <w:szCs w:val="24"/>
        </w:rPr>
        <w:t xml:space="preserve"> </w:t>
      </w:r>
      <w:r w:rsidR="003F5DDA" w:rsidRPr="003F5DDA">
        <w:rPr>
          <w:sz w:val="24"/>
          <w:szCs w:val="24"/>
        </w:rPr>
        <w:t>- Закон Республики Казахстан от 7 июня 2000 года № 53-II «Об обеспечении единства измерений»;</w:t>
      </w:r>
    </w:p>
    <w:p w:rsidR="003F5DDA" w:rsidRDefault="00716263" w:rsidP="003F5DDA">
      <w:pPr>
        <w:shd w:val="clear" w:color="auto" w:fill="FFFFFF"/>
        <w:ind w:firstLine="567"/>
        <w:jc w:val="both"/>
        <w:rPr>
          <w:sz w:val="24"/>
          <w:szCs w:val="24"/>
        </w:rPr>
      </w:pPr>
      <w:r w:rsidRPr="00583978">
        <w:rPr>
          <w:sz w:val="24"/>
          <w:szCs w:val="24"/>
        </w:rPr>
        <w:t xml:space="preserve">- </w:t>
      </w:r>
      <w:hyperlink r:id="rId6" w:anchor="z4" w:history="1">
        <w:r w:rsidR="000463A4" w:rsidRPr="00583978">
          <w:rPr>
            <w:sz w:val="24"/>
            <w:szCs w:val="24"/>
          </w:rPr>
          <w:t>приказ</w:t>
        </w:r>
      </w:hyperlink>
      <w:r w:rsidR="000463A4" w:rsidRPr="00583978">
        <w:rPr>
          <w:sz w:val="24"/>
          <w:szCs w:val="24"/>
        </w:rPr>
        <w:t> Министра по инвестициям и развитию Республики Казахстан от 27 декабря 2018 года № 930 «Об утверждении Правил проведения метрологической экспертизы нормативных правовых актов, технических регламентов, а также межгосударственных и национальных стандартов в области обеспечения единства измерений»</w:t>
      </w:r>
      <w:r w:rsidR="003F5DDA">
        <w:rPr>
          <w:sz w:val="24"/>
          <w:szCs w:val="24"/>
        </w:rPr>
        <w:t>;</w:t>
      </w:r>
    </w:p>
    <w:p w:rsidR="003F5DDA" w:rsidRPr="003F5DDA" w:rsidRDefault="003F5DDA" w:rsidP="003F5DD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Pr="003F5DDA">
        <w:rPr>
          <w:sz w:val="24"/>
          <w:szCs w:val="24"/>
        </w:rPr>
        <w:t>СТ</w:t>
      </w:r>
      <w:proofErr w:type="gramEnd"/>
      <w:r w:rsidRPr="003F5DDA">
        <w:rPr>
          <w:sz w:val="24"/>
          <w:szCs w:val="24"/>
        </w:rPr>
        <w:t xml:space="preserve"> РК 2.1-2018</w:t>
      </w:r>
      <w:r>
        <w:rPr>
          <w:sz w:val="24"/>
          <w:szCs w:val="24"/>
        </w:rPr>
        <w:t xml:space="preserve"> </w:t>
      </w:r>
      <w:r w:rsidRPr="003F5DDA">
        <w:rPr>
          <w:sz w:val="24"/>
          <w:szCs w:val="24"/>
        </w:rPr>
        <w:t>Государственная система обеспечения единства измерений Республики Казахстан. Ме</w:t>
      </w:r>
      <w:r>
        <w:rPr>
          <w:sz w:val="24"/>
          <w:szCs w:val="24"/>
        </w:rPr>
        <w:t>трология. Термины и определения;</w:t>
      </w:r>
      <w:r w:rsidRPr="003F5DDA">
        <w:rPr>
          <w:sz w:val="24"/>
          <w:szCs w:val="24"/>
        </w:rPr>
        <w:t xml:space="preserve"> </w:t>
      </w:r>
    </w:p>
    <w:p w:rsidR="003F5DDA" w:rsidRDefault="003F5DDA" w:rsidP="003F5DDA">
      <w:pPr>
        <w:shd w:val="clear" w:color="auto" w:fill="FFFFFF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Pr="003F5DDA">
        <w:rPr>
          <w:sz w:val="24"/>
          <w:szCs w:val="24"/>
        </w:rPr>
        <w:t>СТ</w:t>
      </w:r>
      <w:proofErr w:type="gramEnd"/>
      <w:r w:rsidRPr="003F5DDA">
        <w:rPr>
          <w:sz w:val="24"/>
          <w:szCs w:val="24"/>
        </w:rPr>
        <w:t xml:space="preserve"> РК 2.4-2019  Государственная система обеспечения единства измерений Республики Казахстан.  Поверка средств измерений. Организация </w:t>
      </w:r>
      <w:r>
        <w:rPr>
          <w:sz w:val="24"/>
          <w:szCs w:val="24"/>
        </w:rPr>
        <w:t>и порядок проведения;</w:t>
      </w:r>
    </w:p>
    <w:p w:rsidR="003F5DDA" w:rsidRDefault="003F5DDA" w:rsidP="003F5DD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Pr="003F5DDA">
        <w:rPr>
          <w:sz w:val="24"/>
          <w:szCs w:val="24"/>
        </w:rPr>
        <w:t>СТ</w:t>
      </w:r>
      <w:proofErr w:type="gramEnd"/>
      <w:r w:rsidRPr="003F5DDA">
        <w:rPr>
          <w:sz w:val="24"/>
          <w:szCs w:val="24"/>
        </w:rPr>
        <w:t xml:space="preserve"> РК 2.6 - 2003  Государственная система обеспечения единства измерений Республики Казахстан. Программы испытаний для целей утверждения типа средств измерений. Основные требования</w:t>
      </w:r>
      <w:r>
        <w:rPr>
          <w:sz w:val="24"/>
          <w:szCs w:val="24"/>
        </w:rPr>
        <w:t>;</w:t>
      </w:r>
    </w:p>
    <w:p w:rsidR="003F5DDA" w:rsidRPr="003F5DDA" w:rsidRDefault="003F5DDA" w:rsidP="003F5DD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Pr="003F5DDA">
        <w:rPr>
          <w:sz w:val="24"/>
          <w:szCs w:val="24"/>
        </w:rPr>
        <w:t>СТ</w:t>
      </w:r>
      <w:proofErr w:type="gramEnd"/>
      <w:r w:rsidRPr="003F5DDA">
        <w:rPr>
          <w:sz w:val="24"/>
          <w:szCs w:val="24"/>
        </w:rPr>
        <w:t xml:space="preserve"> РК 2.12-2018 Государственная система обеспечения единства измерений Республики Казахстан.  Система калибровки  Республики Казахстан</w:t>
      </w:r>
      <w:r>
        <w:rPr>
          <w:sz w:val="24"/>
          <w:szCs w:val="24"/>
        </w:rPr>
        <w:t xml:space="preserve">. Калибровка средств измерений. </w:t>
      </w:r>
      <w:r w:rsidRPr="003F5DDA">
        <w:rPr>
          <w:sz w:val="24"/>
          <w:szCs w:val="24"/>
        </w:rPr>
        <w:t>Организация и порядок проведения.</w:t>
      </w:r>
    </w:p>
    <w:p w:rsidR="003F5DDA" w:rsidRPr="003F5DDA" w:rsidRDefault="003F5DDA" w:rsidP="003F5DD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Pr="003F5DDA">
        <w:rPr>
          <w:sz w:val="24"/>
          <w:szCs w:val="24"/>
        </w:rPr>
        <w:t>СТ</w:t>
      </w:r>
      <w:proofErr w:type="gramEnd"/>
      <w:r w:rsidRPr="003F5DDA">
        <w:rPr>
          <w:sz w:val="24"/>
          <w:szCs w:val="24"/>
        </w:rPr>
        <w:t xml:space="preserve"> РК 2.18-2019 Государственная система обеспечения единства измерений Республики Казахстан. Методики выполнения измерений. Порядок разработки, метрологической аттестации, регистрации и применения. </w:t>
      </w:r>
    </w:p>
    <w:p w:rsidR="003F5DDA" w:rsidRPr="003F5DDA" w:rsidRDefault="003F5DDA" w:rsidP="003F5DD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Pr="003F5DDA">
        <w:rPr>
          <w:sz w:val="24"/>
          <w:szCs w:val="24"/>
        </w:rPr>
        <w:t>СТ</w:t>
      </w:r>
      <w:proofErr w:type="gramEnd"/>
      <w:r w:rsidRPr="003F5DDA">
        <w:rPr>
          <w:sz w:val="24"/>
          <w:szCs w:val="24"/>
        </w:rPr>
        <w:t xml:space="preserve"> РК 2.21-2019  Государственная система обеспечения единства измерений Республики Казахстан. Порядок проведения испытаний и утверждения типа средств измерений. </w:t>
      </w:r>
    </w:p>
    <w:p w:rsidR="003F5DDA" w:rsidRPr="003F5DDA" w:rsidRDefault="003F5DDA" w:rsidP="003F5DD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Pr="003F5DDA">
        <w:rPr>
          <w:sz w:val="24"/>
          <w:szCs w:val="24"/>
        </w:rPr>
        <w:t>СТ</w:t>
      </w:r>
      <w:proofErr w:type="gramEnd"/>
      <w:r w:rsidRPr="003F5DDA">
        <w:rPr>
          <w:sz w:val="24"/>
          <w:szCs w:val="24"/>
        </w:rPr>
        <w:t xml:space="preserve"> РК 2.30-2019  Государственная система обеспечения единства измерений Республики Казахстан. Порядок проведения метрологической аттестации средств измерений.</w:t>
      </w:r>
    </w:p>
    <w:p w:rsidR="003F5DDA" w:rsidRPr="003F5DDA" w:rsidRDefault="003F5DDA" w:rsidP="003F5DD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proofErr w:type="gramStart"/>
      <w:r w:rsidRPr="003F5DDA">
        <w:rPr>
          <w:sz w:val="24"/>
          <w:szCs w:val="24"/>
        </w:rPr>
        <w:t>СТ</w:t>
      </w:r>
      <w:proofErr w:type="gramEnd"/>
      <w:r w:rsidRPr="003F5DDA">
        <w:rPr>
          <w:sz w:val="24"/>
          <w:szCs w:val="24"/>
        </w:rPr>
        <w:t xml:space="preserve"> РК 2.430-2017 Государственная система обеспечения единства измерений Республики Казахстан. Методика калибровки эталонов и средств измерений. Порядок разработки, утверждения и применения. </w:t>
      </w:r>
    </w:p>
    <w:p w:rsidR="003F5DDA" w:rsidRPr="003F5DDA" w:rsidRDefault="003F5DDA" w:rsidP="003F5DD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5DDA">
        <w:rPr>
          <w:sz w:val="24"/>
          <w:szCs w:val="24"/>
        </w:rPr>
        <w:t xml:space="preserve">ГОСТ 2.111-2013 Единая система конструкторской документации. </w:t>
      </w:r>
      <w:proofErr w:type="spellStart"/>
      <w:r w:rsidRPr="003F5DDA">
        <w:rPr>
          <w:sz w:val="24"/>
          <w:szCs w:val="24"/>
        </w:rPr>
        <w:t>Нормоконтроль</w:t>
      </w:r>
      <w:proofErr w:type="spellEnd"/>
      <w:r w:rsidRPr="003F5DDA">
        <w:rPr>
          <w:sz w:val="24"/>
          <w:szCs w:val="24"/>
        </w:rPr>
        <w:t xml:space="preserve">. </w:t>
      </w:r>
    </w:p>
    <w:p w:rsidR="003F5DDA" w:rsidRPr="003F5DDA" w:rsidRDefault="003F5DDA" w:rsidP="003F5DD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5DDA">
        <w:rPr>
          <w:sz w:val="24"/>
          <w:szCs w:val="24"/>
        </w:rPr>
        <w:t>ГОСТ 8.010-2013  Государственная система обеспечения единства измерений. Методики выполнения измерений. Основные положения.</w:t>
      </w:r>
    </w:p>
    <w:p w:rsidR="00716263" w:rsidRPr="003F5DDA" w:rsidRDefault="003F5DDA" w:rsidP="003F5DD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5DDA">
        <w:rPr>
          <w:sz w:val="24"/>
          <w:szCs w:val="24"/>
        </w:rPr>
        <w:t>ГОСТ 8.417-2002 Государственная система обеспечения единства измерений. Единицы величин.</w:t>
      </w:r>
    </w:p>
    <w:p w:rsidR="002B2814" w:rsidRDefault="002B2814" w:rsidP="002B2814">
      <w:pPr>
        <w:pStyle w:val="a6"/>
        <w:ind w:firstLine="540"/>
        <w:rPr>
          <w:b/>
          <w:sz w:val="24"/>
          <w:szCs w:val="24"/>
        </w:rPr>
      </w:pPr>
    </w:p>
    <w:p w:rsidR="002B2814" w:rsidRDefault="002B2814" w:rsidP="002B2814">
      <w:pPr>
        <w:pStyle w:val="a6"/>
        <w:ind w:firstLine="540"/>
        <w:rPr>
          <w:b/>
          <w:sz w:val="24"/>
          <w:szCs w:val="24"/>
        </w:rPr>
      </w:pPr>
      <w:r>
        <w:rPr>
          <w:b/>
          <w:sz w:val="24"/>
          <w:szCs w:val="24"/>
        </w:rPr>
        <w:t>5 Предполагаемые пользователи стандарта</w:t>
      </w:r>
    </w:p>
    <w:p w:rsidR="00FF6F5C" w:rsidRDefault="00FF6F5C" w:rsidP="002B2814">
      <w:pPr>
        <w:pStyle w:val="a6"/>
        <w:ind w:firstLine="540"/>
        <w:rPr>
          <w:b/>
          <w:sz w:val="24"/>
          <w:szCs w:val="24"/>
        </w:rPr>
      </w:pPr>
    </w:p>
    <w:p w:rsidR="00716263" w:rsidRPr="000463A4" w:rsidRDefault="00716263" w:rsidP="000463A4">
      <w:pPr>
        <w:pStyle w:val="ad"/>
        <w:spacing w:before="0" w:beforeAutospacing="0" w:after="0" w:afterAutospacing="0"/>
        <w:ind w:firstLine="709"/>
        <w:jc w:val="both"/>
        <w:rPr>
          <w:lang w:val="kk-KZ"/>
        </w:rPr>
      </w:pPr>
      <w:r>
        <w:rPr>
          <w:lang w:val="kk-KZ"/>
        </w:rPr>
        <w:t xml:space="preserve">Разрабатываемый проект </w:t>
      </w:r>
      <w:r w:rsidR="000463A4">
        <w:rPr>
          <w:lang w:val="kk-KZ"/>
        </w:rPr>
        <w:t>изменения № 1 к СТ РК 2.71</w:t>
      </w:r>
      <w:r>
        <w:rPr>
          <w:lang w:val="kk-KZ"/>
        </w:rPr>
        <w:t xml:space="preserve"> </w:t>
      </w:r>
      <w:r w:rsidR="000463A4">
        <w:rPr>
          <w:lang w:val="kk-KZ"/>
        </w:rPr>
        <w:t>будет применен</w:t>
      </w:r>
      <w:r>
        <w:rPr>
          <w:lang w:val="kk-KZ"/>
        </w:rPr>
        <w:t xml:space="preserve"> </w:t>
      </w:r>
      <w:r w:rsidR="000463A4">
        <w:rPr>
          <w:lang w:val="kk-KZ"/>
        </w:rPr>
        <w:t xml:space="preserve">РГП «КазСтандарт» </w:t>
      </w:r>
      <w:r w:rsidRPr="00E05310">
        <w:rPr>
          <w:lang w:val="kk-KZ"/>
        </w:rPr>
        <w:t xml:space="preserve">Комитета </w:t>
      </w:r>
      <w:r w:rsidR="000463A4">
        <w:rPr>
          <w:lang w:val="kk-KZ"/>
        </w:rPr>
        <w:t>технического регулирования и метрологии Министерства торговли и интеграциии</w:t>
      </w:r>
      <w:r>
        <w:rPr>
          <w:lang w:val="kk-KZ"/>
        </w:rPr>
        <w:t xml:space="preserve"> Республики Казахстан. </w:t>
      </w:r>
    </w:p>
    <w:p w:rsidR="002B2814" w:rsidRDefault="002B2814" w:rsidP="002B2814">
      <w:pPr>
        <w:pStyle w:val="a6"/>
        <w:ind w:firstLine="540"/>
        <w:rPr>
          <w:b/>
          <w:sz w:val="24"/>
          <w:szCs w:val="24"/>
        </w:rPr>
      </w:pPr>
    </w:p>
    <w:p w:rsidR="002B2814" w:rsidRPr="005E2038" w:rsidRDefault="002B2814" w:rsidP="002B2814">
      <w:pPr>
        <w:pStyle w:val="a5"/>
        <w:ind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 </w:t>
      </w:r>
      <w:r w:rsidRPr="005E2038">
        <w:rPr>
          <w:b/>
          <w:sz w:val="24"/>
          <w:szCs w:val="24"/>
        </w:rPr>
        <w:t xml:space="preserve">Сведения о рассылке </w:t>
      </w:r>
      <w:r>
        <w:rPr>
          <w:b/>
          <w:sz w:val="24"/>
          <w:szCs w:val="24"/>
        </w:rPr>
        <w:t>проекта стандарта на согласование</w:t>
      </w:r>
    </w:p>
    <w:p w:rsidR="00FF6F5C" w:rsidRDefault="00FF6F5C" w:rsidP="002B2814">
      <w:pPr>
        <w:pStyle w:val="a5"/>
        <w:ind w:firstLine="540"/>
        <w:jc w:val="both"/>
        <w:rPr>
          <w:sz w:val="24"/>
          <w:szCs w:val="24"/>
        </w:rPr>
      </w:pPr>
    </w:p>
    <w:p w:rsidR="002B2814" w:rsidRDefault="002B2814" w:rsidP="002B2814">
      <w:pPr>
        <w:pStyle w:val="a5"/>
        <w:ind w:firstLine="540"/>
        <w:jc w:val="both"/>
        <w:rPr>
          <w:sz w:val="24"/>
          <w:szCs w:val="24"/>
        </w:rPr>
      </w:pPr>
      <w:r w:rsidRPr="005E2038">
        <w:rPr>
          <w:sz w:val="24"/>
          <w:szCs w:val="24"/>
        </w:rPr>
        <w:t xml:space="preserve">Проект </w:t>
      </w:r>
      <w:r w:rsidR="000435CA" w:rsidRPr="00583978">
        <w:rPr>
          <w:sz w:val="24"/>
          <w:szCs w:val="24"/>
        </w:rPr>
        <w:t xml:space="preserve">изменения № 1 к </w:t>
      </w:r>
      <w:proofErr w:type="gramStart"/>
      <w:r w:rsidR="000435CA" w:rsidRPr="00583978">
        <w:rPr>
          <w:sz w:val="24"/>
          <w:szCs w:val="24"/>
        </w:rPr>
        <w:t>СТ</w:t>
      </w:r>
      <w:proofErr w:type="gramEnd"/>
      <w:r w:rsidR="000435CA" w:rsidRPr="00583978">
        <w:rPr>
          <w:sz w:val="24"/>
          <w:szCs w:val="24"/>
        </w:rPr>
        <w:t xml:space="preserve"> РК 2.71 будет</w:t>
      </w:r>
      <w:r w:rsidRPr="005E2038">
        <w:rPr>
          <w:sz w:val="24"/>
          <w:szCs w:val="24"/>
        </w:rPr>
        <w:t xml:space="preserve"> направлен для рассмотрения</w:t>
      </w:r>
      <w:r>
        <w:rPr>
          <w:sz w:val="24"/>
          <w:szCs w:val="24"/>
        </w:rPr>
        <w:t xml:space="preserve"> государственным органам, техническим комитетам по стандартизации, ассоциациям, производителям средств измерений, метрологическим службам предприятий, аккредитованным лабораториям, физическим и юридическим лицам Республики Казахстан. </w:t>
      </w:r>
    </w:p>
    <w:p w:rsidR="002B2814" w:rsidRPr="005E2038" w:rsidRDefault="002B2814" w:rsidP="002B2814">
      <w:pPr>
        <w:pStyle w:val="a5"/>
        <w:ind w:firstLine="540"/>
        <w:jc w:val="both"/>
        <w:rPr>
          <w:sz w:val="24"/>
          <w:szCs w:val="24"/>
        </w:rPr>
      </w:pPr>
    </w:p>
    <w:p w:rsidR="002B2814" w:rsidRDefault="002B2814" w:rsidP="002B2814">
      <w:pPr>
        <w:ind w:firstLine="567"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 основе которых разрабатывается проект стандарта</w:t>
      </w:r>
    </w:p>
    <w:p w:rsidR="002B2814" w:rsidRPr="00197A03" w:rsidRDefault="002B2814" w:rsidP="002B281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E2038">
        <w:rPr>
          <w:sz w:val="24"/>
          <w:szCs w:val="24"/>
        </w:rPr>
        <w:t xml:space="preserve">Проект </w:t>
      </w:r>
      <w:r w:rsidR="000435CA" w:rsidRPr="00583978">
        <w:rPr>
          <w:sz w:val="24"/>
          <w:szCs w:val="24"/>
        </w:rPr>
        <w:t xml:space="preserve">изменения № 1 к </w:t>
      </w:r>
      <w:proofErr w:type="gramStart"/>
      <w:r w:rsidR="000435CA" w:rsidRPr="00583978">
        <w:rPr>
          <w:sz w:val="24"/>
          <w:szCs w:val="24"/>
        </w:rPr>
        <w:t>СТ</w:t>
      </w:r>
      <w:proofErr w:type="gramEnd"/>
      <w:r w:rsidR="000435CA" w:rsidRPr="00583978">
        <w:rPr>
          <w:sz w:val="24"/>
          <w:szCs w:val="24"/>
        </w:rPr>
        <w:t xml:space="preserve"> РК 2.71 </w:t>
      </w:r>
      <w:r w:rsidRPr="005E2038">
        <w:rPr>
          <w:sz w:val="24"/>
          <w:szCs w:val="24"/>
        </w:rPr>
        <w:t xml:space="preserve">разработан </w:t>
      </w:r>
      <w:r>
        <w:rPr>
          <w:sz w:val="24"/>
          <w:szCs w:val="24"/>
        </w:rPr>
        <w:t xml:space="preserve">на </w:t>
      </w:r>
      <w:r w:rsidRPr="005E2038">
        <w:rPr>
          <w:sz w:val="24"/>
          <w:szCs w:val="24"/>
        </w:rPr>
        <w:t xml:space="preserve">основе </w:t>
      </w:r>
      <w:r w:rsidR="000435CA">
        <w:rPr>
          <w:sz w:val="24"/>
          <w:szCs w:val="24"/>
        </w:rPr>
        <w:t>СТ РК 2.71-2019</w:t>
      </w:r>
      <w:r w:rsidR="00D401A6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="000435CA" w:rsidRPr="00583978">
        <w:rPr>
          <w:sz w:val="24"/>
          <w:szCs w:val="24"/>
        </w:rPr>
        <w:t>Метрологическая экспертиза документов. Основные положения</w:t>
      </w:r>
      <w:r w:rsidR="00716263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716263" w:rsidRDefault="00716263" w:rsidP="00A538E4">
      <w:pPr>
        <w:ind w:firstLine="540"/>
        <w:jc w:val="both"/>
        <w:rPr>
          <w:b/>
          <w:sz w:val="24"/>
          <w:szCs w:val="24"/>
        </w:rPr>
      </w:pPr>
    </w:p>
    <w:p w:rsidR="00A538E4" w:rsidRPr="005E2038" w:rsidRDefault="00BF4AA4" w:rsidP="00A538E4">
      <w:pPr>
        <w:ind w:firstLine="540"/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</w:rPr>
        <w:t xml:space="preserve">8 </w:t>
      </w:r>
      <w:r w:rsidR="00A538E4" w:rsidRPr="005E2038">
        <w:rPr>
          <w:b/>
          <w:sz w:val="24"/>
          <w:szCs w:val="24"/>
        </w:rPr>
        <w:t>Данные о разработчик</w:t>
      </w:r>
      <w:r>
        <w:rPr>
          <w:b/>
          <w:sz w:val="24"/>
          <w:szCs w:val="24"/>
        </w:rPr>
        <w:t>е и соисполнителях (контактные данные), сроках разработки проекта стандарта</w:t>
      </w:r>
    </w:p>
    <w:p w:rsidR="00716263" w:rsidRDefault="00716263" w:rsidP="00716263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716263" w:rsidRPr="00DD5DE8" w:rsidRDefault="00716263" w:rsidP="00716263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Разработчик: </w:t>
      </w:r>
      <w:r w:rsidRPr="00DD5DE8">
        <w:rPr>
          <w:sz w:val="24"/>
          <w:szCs w:val="24"/>
        </w:rPr>
        <w:t xml:space="preserve">РГП «Казахстанский институт </w:t>
      </w:r>
      <w:r>
        <w:rPr>
          <w:sz w:val="24"/>
          <w:szCs w:val="24"/>
        </w:rPr>
        <w:t xml:space="preserve">стандартизации и </w:t>
      </w:r>
      <w:r w:rsidRPr="00DD5DE8">
        <w:rPr>
          <w:sz w:val="24"/>
          <w:szCs w:val="24"/>
        </w:rPr>
        <w:t>метрологии»</w:t>
      </w:r>
      <w:r>
        <w:rPr>
          <w:sz w:val="24"/>
          <w:szCs w:val="24"/>
        </w:rPr>
        <w:t>.</w:t>
      </w:r>
    </w:p>
    <w:p w:rsidR="00716263" w:rsidRDefault="00716263" w:rsidP="00716263">
      <w:pPr>
        <w:pStyle w:val="a5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Адрес: </w:t>
      </w:r>
      <w:r w:rsidRPr="005E2038">
        <w:rPr>
          <w:sz w:val="24"/>
          <w:szCs w:val="24"/>
        </w:rPr>
        <w:t xml:space="preserve">г. </w:t>
      </w:r>
      <w:proofErr w:type="spellStart"/>
      <w:r w:rsidR="000435CA">
        <w:rPr>
          <w:sz w:val="24"/>
          <w:szCs w:val="24"/>
        </w:rPr>
        <w:t>Нур</w:t>
      </w:r>
      <w:proofErr w:type="spellEnd"/>
      <w:r w:rsidR="000435CA">
        <w:rPr>
          <w:sz w:val="24"/>
          <w:szCs w:val="24"/>
        </w:rPr>
        <w:t>-Султан</w:t>
      </w:r>
      <w:r w:rsidRPr="005E2038">
        <w:rPr>
          <w:sz w:val="24"/>
          <w:szCs w:val="24"/>
        </w:rPr>
        <w:t>, 0</w:t>
      </w:r>
      <w:r w:rsidR="000435CA">
        <w:rPr>
          <w:sz w:val="24"/>
          <w:szCs w:val="24"/>
        </w:rPr>
        <w:t>1</w:t>
      </w:r>
      <w:r w:rsidRPr="005E2038">
        <w:rPr>
          <w:sz w:val="24"/>
          <w:szCs w:val="24"/>
        </w:rPr>
        <w:t>000</w:t>
      </w:r>
      <w:r w:rsidR="000435CA">
        <w:rPr>
          <w:sz w:val="24"/>
          <w:szCs w:val="24"/>
        </w:rPr>
        <w:t>0</w:t>
      </w:r>
      <w:r w:rsidRPr="005E203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ул. </w:t>
      </w:r>
      <w:proofErr w:type="spellStart"/>
      <w:r w:rsidR="000435CA">
        <w:rPr>
          <w:sz w:val="24"/>
          <w:szCs w:val="24"/>
        </w:rPr>
        <w:t>Мангилик</w:t>
      </w:r>
      <w:proofErr w:type="spellEnd"/>
      <w:proofErr w:type="gramStart"/>
      <w:r w:rsidR="000435CA">
        <w:rPr>
          <w:sz w:val="24"/>
          <w:szCs w:val="24"/>
        </w:rPr>
        <w:t xml:space="preserve"> Е</w:t>
      </w:r>
      <w:proofErr w:type="gramEnd"/>
      <w:r w:rsidR="000435CA">
        <w:rPr>
          <w:sz w:val="24"/>
          <w:szCs w:val="24"/>
        </w:rPr>
        <w:t>л 11</w:t>
      </w:r>
      <w:r>
        <w:rPr>
          <w:sz w:val="24"/>
          <w:szCs w:val="24"/>
        </w:rPr>
        <w:t>;</w:t>
      </w:r>
    </w:p>
    <w:p w:rsidR="000435CA" w:rsidRPr="00210320" w:rsidRDefault="000435CA" w:rsidP="000435CA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Тел.: 8 (7172) 28-29-25, </w:t>
      </w:r>
      <w:proofErr w:type="gramStart"/>
      <w:r w:rsidRPr="00DD5DE8">
        <w:rPr>
          <w:sz w:val="24"/>
          <w:szCs w:val="24"/>
        </w:rPr>
        <w:t>е</w:t>
      </w:r>
      <w:proofErr w:type="gramEnd"/>
      <w:r w:rsidRPr="007C2712">
        <w:rPr>
          <w:sz w:val="24"/>
          <w:szCs w:val="24"/>
        </w:rPr>
        <w:t>-</w:t>
      </w:r>
      <w:r w:rsidRPr="007C2712">
        <w:rPr>
          <w:sz w:val="24"/>
          <w:szCs w:val="24"/>
          <w:lang w:val="en-US"/>
        </w:rPr>
        <w:t>mail</w:t>
      </w:r>
      <w:r w:rsidRPr="007C2712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proofErr w:type="spellStart"/>
      <w:r w:rsidR="006D4AA7">
        <w:rPr>
          <w:sz w:val="24"/>
          <w:szCs w:val="24"/>
          <w:lang w:val="en-US"/>
        </w:rPr>
        <w:t>b.</w:t>
      </w:r>
      <w:proofErr w:type="spellEnd"/>
      <w:r w:rsidR="006D4AA7">
        <w:rPr>
          <w:sz w:val="24"/>
          <w:szCs w:val="24"/>
          <w:shd w:val="clear" w:color="auto" w:fill="FFFFFF"/>
          <w:lang w:val="en-US"/>
        </w:rPr>
        <w:fldChar w:fldCharType="begin"/>
      </w:r>
      <w:r w:rsidR="006D4AA7">
        <w:rPr>
          <w:sz w:val="24"/>
          <w:szCs w:val="24"/>
          <w:shd w:val="clear" w:color="auto" w:fill="FFFFFF"/>
          <w:lang w:val="en-US"/>
        </w:rPr>
        <w:instrText xml:space="preserve"> HYPERLINK "mailto:</w:instrText>
      </w:r>
      <w:r w:rsidR="006D4AA7" w:rsidRPr="006D4AA7">
        <w:rPr>
          <w:sz w:val="24"/>
          <w:szCs w:val="24"/>
          <w:shd w:val="clear" w:color="auto" w:fill="FFFFFF"/>
          <w:lang w:val="en-US"/>
        </w:rPr>
        <w:instrText>begakhmetova</w:instrText>
      </w:r>
      <w:r w:rsidR="006D4AA7" w:rsidRPr="006D4AA7">
        <w:rPr>
          <w:sz w:val="24"/>
          <w:szCs w:val="24"/>
          <w:shd w:val="clear" w:color="auto" w:fill="FFFFFF"/>
        </w:rPr>
        <w:instrText>@</w:instrText>
      </w:r>
      <w:r w:rsidR="006D4AA7" w:rsidRPr="006D4AA7">
        <w:rPr>
          <w:sz w:val="24"/>
          <w:szCs w:val="24"/>
          <w:shd w:val="clear" w:color="auto" w:fill="FFFFFF"/>
          <w:lang w:val="en-US"/>
        </w:rPr>
        <w:instrText>ksm</w:instrText>
      </w:r>
      <w:r w:rsidR="006D4AA7" w:rsidRPr="006D4AA7">
        <w:rPr>
          <w:sz w:val="24"/>
          <w:szCs w:val="24"/>
          <w:shd w:val="clear" w:color="auto" w:fill="FFFFFF"/>
        </w:rPr>
        <w:instrText>.</w:instrText>
      </w:r>
      <w:r w:rsidR="006D4AA7" w:rsidRPr="006D4AA7">
        <w:rPr>
          <w:sz w:val="24"/>
          <w:szCs w:val="24"/>
          <w:shd w:val="clear" w:color="auto" w:fill="FFFFFF"/>
          <w:lang w:val="en-US"/>
        </w:rPr>
        <w:instrText>kz</w:instrText>
      </w:r>
      <w:r w:rsidR="006D4AA7">
        <w:rPr>
          <w:sz w:val="24"/>
          <w:szCs w:val="24"/>
          <w:shd w:val="clear" w:color="auto" w:fill="FFFFFF"/>
          <w:lang w:val="en-US"/>
        </w:rPr>
        <w:instrText xml:space="preserve">" </w:instrText>
      </w:r>
      <w:r w:rsidR="006D4AA7">
        <w:rPr>
          <w:sz w:val="24"/>
          <w:szCs w:val="24"/>
          <w:shd w:val="clear" w:color="auto" w:fill="FFFFFF"/>
          <w:lang w:val="en-US"/>
        </w:rPr>
        <w:fldChar w:fldCharType="separate"/>
      </w:r>
      <w:r w:rsidR="006D4AA7" w:rsidRPr="00063EBA">
        <w:rPr>
          <w:rStyle w:val="aa"/>
          <w:sz w:val="24"/>
          <w:szCs w:val="24"/>
          <w:shd w:val="clear" w:color="auto" w:fill="FFFFFF"/>
          <w:lang w:val="en-US"/>
        </w:rPr>
        <w:t>begakhmetova</w:t>
      </w:r>
      <w:r w:rsidR="006D4AA7" w:rsidRPr="00063EBA">
        <w:rPr>
          <w:rStyle w:val="aa"/>
          <w:sz w:val="24"/>
          <w:szCs w:val="24"/>
          <w:shd w:val="clear" w:color="auto" w:fill="FFFFFF"/>
        </w:rPr>
        <w:t>@</w:t>
      </w:r>
      <w:r w:rsidR="006D4AA7" w:rsidRPr="00063EBA">
        <w:rPr>
          <w:rStyle w:val="aa"/>
          <w:sz w:val="24"/>
          <w:szCs w:val="24"/>
          <w:shd w:val="clear" w:color="auto" w:fill="FFFFFF"/>
          <w:lang w:val="en-US"/>
        </w:rPr>
        <w:t>ksm</w:t>
      </w:r>
      <w:r w:rsidR="006D4AA7" w:rsidRPr="00063EBA">
        <w:rPr>
          <w:rStyle w:val="aa"/>
          <w:sz w:val="24"/>
          <w:szCs w:val="24"/>
          <w:shd w:val="clear" w:color="auto" w:fill="FFFFFF"/>
        </w:rPr>
        <w:t>.</w:t>
      </w:r>
      <w:r w:rsidR="006D4AA7" w:rsidRPr="00063EBA">
        <w:rPr>
          <w:rStyle w:val="aa"/>
          <w:sz w:val="24"/>
          <w:szCs w:val="24"/>
          <w:shd w:val="clear" w:color="auto" w:fill="FFFFFF"/>
          <w:lang w:val="en-US"/>
        </w:rPr>
        <w:t>kz</w:t>
      </w:r>
      <w:r w:rsidR="006D4AA7">
        <w:rPr>
          <w:sz w:val="24"/>
          <w:szCs w:val="24"/>
          <w:shd w:val="clear" w:color="auto" w:fill="FFFFFF"/>
          <w:lang w:val="en-US"/>
        </w:rPr>
        <w:fldChar w:fldCharType="end"/>
      </w:r>
      <w:r>
        <w:rPr>
          <w:rStyle w:val="aa"/>
          <w:sz w:val="24"/>
          <w:szCs w:val="24"/>
          <w:shd w:val="clear" w:color="auto" w:fill="FFFFFF"/>
        </w:rPr>
        <w:t>.</w:t>
      </w:r>
    </w:p>
    <w:p w:rsidR="00716263" w:rsidRDefault="00716263" w:rsidP="00716263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Соисполнитель: </w:t>
      </w:r>
      <w:proofErr w:type="spellStart"/>
      <w:r>
        <w:rPr>
          <w:sz w:val="24"/>
          <w:szCs w:val="24"/>
        </w:rPr>
        <w:t>Бегахметова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Багила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Бейсенбаевна</w:t>
      </w:r>
      <w:proofErr w:type="spellEnd"/>
      <w:r>
        <w:rPr>
          <w:sz w:val="24"/>
          <w:szCs w:val="24"/>
        </w:rPr>
        <w:t>.</w:t>
      </w:r>
    </w:p>
    <w:p w:rsidR="00716263" w:rsidRPr="00DD5DE8" w:rsidRDefault="00716263" w:rsidP="00716263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DD5DE8">
        <w:rPr>
          <w:sz w:val="24"/>
          <w:szCs w:val="24"/>
        </w:rPr>
        <w:t>Срок начала р</w:t>
      </w:r>
      <w:r w:rsidR="006D4AA7">
        <w:rPr>
          <w:sz w:val="24"/>
          <w:szCs w:val="24"/>
        </w:rPr>
        <w:t>азработки проекта стандарта - 0</w:t>
      </w:r>
      <w:r w:rsidR="006D4AA7" w:rsidRPr="006D4AA7">
        <w:rPr>
          <w:sz w:val="24"/>
          <w:szCs w:val="24"/>
        </w:rPr>
        <w:t>5</w:t>
      </w:r>
      <w:r w:rsidR="006D4AA7">
        <w:rPr>
          <w:sz w:val="24"/>
          <w:szCs w:val="24"/>
        </w:rPr>
        <w:t>.0</w:t>
      </w:r>
      <w:r w:rsidR="006D4AA7" w:rsidRPr="006D4AA7">
        <w:rPr>
          <w:sz w:val="24"/>
          <w:szCs w:val="24"/>
        </w:rPr>
        <w:t>3</w:t>
      </w:r>
      <w:bookmarkStart w:id="0" w:name="_GoBack"/>
      <w:bookmarkEnd w:id="0"/>
      <w:r w:rsidR="000435CA">
        <w:rPr>
          <w:sz w:val="24"/>
          <w:szCs w:val="24"/>
        </w:rPr>
        <w:t>.2021</w:t>
      </w:r>
      <w:r w:rsidRPr="00DD5DE8">
        <w:rPr>
          <w:sz w:val="24"/>
          <w:szCs w:val="24"/>
        </w:rPr>
        <w:t xml:space="preserve"> года;</w:t>
      </w:r>
    </w:p>
    <w:p w:rsidR="00716263" w:rsidRPr="00DD5DE8" w:rsidRDefault="00716263" w:rsidP="00716263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DD5DE8">
        <w:rPr>
          <w:sz w:val="24"/>
          <w:szCs w:val="24"/>
        </w:rPr>
        <w:t>Срок ут</w:t>
      </w:r>
      <w:r w:rsidR="000435CA">
        <w:rPr>
          <w:sz w:val="24"/>
          <w:szCs w:val="24"/>
        </w:rPr>
        <w:t>верждения проекта стандарта – 01.07.2021</w:t>
      </w:r>
      <w:r w:rsidRPr="00DD5DE8">
        <w:rPr>
          <w:sz w:val="24"/>
          <w:szCs w:val="24"/>
        </w:rPr>
        <w:t xml:space="preserve"> года.</w:t>
      </w:r>
    </w:p>
    <w:p w:rsidR="00716263" w:rsidRPr="00CE4EFD" w:rsidRDefault="00716263" w:rsidP="00716263">
      <w:pPr>
        <w:pStyle w:val="a5"/>
        <w:ind w:firstLine="540"/>
        <w:jc w:val="both"/>
        <w:rPr>
          <w:sz w:val="24"/>
          <w:szCs w:val="24"/>
        </w:rPr>
      </w:pPr>
    </w:p>
    <w:p w:rsidR="00716263" w:rsidRDefault="00716263" w:rsidP="00716263">
      <w:pPr>
        <w:pStyle w:val="a5"/>
        <w:ind w:left="696" w:firstLine="12"/>
        <w:jc w:val="both"/>
        <w:rPr>
          <w:b/>
          <w:sz w:val="24"/>
          <w:szCs w:val="24"/>
        </w:rPr>
      </w:pPr>
    </w:p>
    <w:p w:rsidR="00716263" w:rsidRDefault="00716263" w:rsidP="00716263">
      <w:pPr>
        <w:pStyle w:val="a5"/>
        <w:ind w:left="696" w:firstLine="12"/>
        <w:jc w:val="both"/>
        <w:rPr>
          <w:b/>
          <w:sz w:val="24"/>
          <w:szCs w:val="24"/>
        </w:rPr>
      </w:pPr>
      <w:r w:rsidRPr="005E2038">
        <w:rPr>
          <w:b/>
          <w:sz w:val="24"/>
          <w:szCs w:val="24"/>
        </w:rPr>
        <w:t xml:space="preserve">Заместитель </w:t>
      </w:r>
    </w:p>
    <w:p w:rsidR="00716263" w:rsidRPr="005E2038" w:rsidRDefault="00716263" w:rsidP="00716263">
      <w:pPr>
        <w:pStyle w:val="a5"/>
        <w:ind w:left="696" w:firstLine="12"/>
        <w:jc w:val="both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г</w:t>
      </w:r>
      <w:r w:rsidRPr="005E2038">
        <w:rPr>
          <w:b/>
          <w:sz w:val="24"/>
          <w:szCs w:val="24"/>
        </w:rPr>
        <w:t>енерального директора</w:t>
      </w:r>
      <w:r w:rsidRPr="005E2038">
        <w:rPr>
          <w:b/>
          <w:sz w:val="24"/>
          <w:szCs w:val="24"/>
        </w:rPr>
        <w:tab/>
      </w:r>
      <w:r w:rsidRPr="005E2038">
        <w:rPr>
          <w:b/>
          <w:sz w:val="24"/>
          <w:szCs w:val="24"/>
        </w:rPr>
        <w:tab/>
      </w:r>
      <w:r w:rsidRPr="005E2038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5E2038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С. </w:t>
      </w:r>
      <w:proofErr w:type="spellStart"/>
      <w:r>
        <w:rPr>
          <w:b/>
          <w:sz w:val="24"/>
          <w:szCs w:val="24"/>
        </w:rPr>
        <w:t>Радаев</w:t>
      </w:r>
      <w:proofErr w:type="spellEnd"/>
    </w:p>
    <w:p w:rsidR="00574E42" w:rsidRPr="005E2038" w:rsidRDefault="00574E42" w:rsidP="00716263">
      <w:pPr>
        <w:ind w:firstLine="567"/>
        <w:jc w:val="both"/>
        <w:rPr>
          <w:b/>
          <w:i/>
          <w:sz w:val="24"/>
          <w:szCs w:val="24"/>
        </w:rPr>
      </w:pPr>
    </w:p>
    <w:sectPr w:rsidR="00574E42" w:rsidRPr="005E2038" w:rsidSect="00185BEC">
      <w:pgSz w:w="11906" w:h="16838"/>
      <w:pgMar w:top="680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96190"/>
    <w:multiLevelType w:val="hybridMultilevel"/>
    <w:tmpl w:val="2542CAF4"/>
    <w:lvl w:ilvl="0" w:tplc="7F1E4092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62B743DE"/>
    <w:multiLevelType w:val="hybridMultilevel"/>
    <w:tmpl w:val="08201870"/>
    <w:lvl w:ilvl="0" w:tplc="6234EF24">
      <w:start w:val="5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F9F"/>
    <w:rsid w:val="000043D0"/>
    <w:rsid w:val="00012245"/>
    <w:rsid w:val="000435CA"/>
    <w:rsid w:val="000463A4"/>
    <w:rsid w:val="00061B8F"/>
    <w:rsid w:val="00077AD5"/>
    <w:rsid w:val="0009186D"/>
    <w:rsid w:val="000B2FB7"/>
    <w:rsid w:val="000B55C1"/>
    <w:rsid w:val="000B57F0"/>
    <w:rsid w:val="000D05AA"/>
    <w:rsid w:val="000F0F9F"/>
    <w:rsid w:val="00104BB3"/>
    <w:rsid w:val="00107FE4"/>
    <w:rsid w:val="00124765"/>
    <w:rsid w:val="00154368"/>
    <w:rsid w:val="00172BC2"/>
    <w:rsid w:val="001839E8"/>
    <w:rsid w:val="00185BEC"/>
    <w:rsid w:val="001B3816"/>
    <w:rsid w:val="001B5FC2"/>
    <w:rsid w:val="001B755D"/>
    <w:rsid w:val="001D64C9"/>
    <w:rsid w:val="002239FA"/>
    <w:rsid w:val="0022535A"/>
    <w:rsid w:val="00227E5B"/>
    <w:rsid w:val="00233CFF"/>
    <w:rsid w:val="002344FE"/>
    <w:rsid w:val="00257768"/>
    <w:rsid w:val="00275A46"/>
    <w:rsid w:val="0028269E"/>
    <w:rsid w:val="0029714A"/>
    <w:rsid w:val="002A0788"/>
    <w:rsid w:val="002B2814"/>
    <w:rsid w:val="002E1111"/>
    <w:rsid w:val="002F73A5"/>
    <w:rsid w:val="00316478"/>
    <w:rsid w:val="00356827"/>
    <w:rsid w:val="00382533"/>
    <w:rsid w:val="003835D6"/>
    <w:rsid w:val="003C4E14"/>
    <w:rsid w:val="003D459D"/>
    <w:rsid w:val="003E3520"/>
    <w:rsid w:val="003E5A27"/>
    <w:rsid w:val="003F1220"/>
    <w:rsid w:val="003F19A3"/>
    <w:rsid w:val="003F5DDA"/>
    <w:rsid w:val="00435B33"/>
    <w:rsid w:val="004407D3"/>
    <w:rsid w:val="00441606"/>
    <w:rsid w:val="0046140C"/>
    <w:rsid w:val="004E0838"/>
    <w:rsid w:val="00513F12"/>
    <w:rsid w:val="00533269"/>
    <w:rsid w:val="0054042F"/>
    <w:rsid w:val="00542FF0"/>
    <w:rsid w:val="005542BC"/>
    <w:rsid w:val="00574E42"/>
    <w:rsid w:val="00583978"/>
    <w:rsid w:val="00590EEA"/>
    <w:rsid w:val="005A33AD"/>
    <w:rsid w:val="005C2549"/>
    <w:rsid w:val="005E2038"/>
    <w:rsid w:val="0061510B"/>
    <w:rsid w:val="0061599C"/>
    <w:rsid w:val="006401DA"/>
    <w:rsid w:val="00646818"/>
    <w:rsid w:val="00696A93"/>
    <w:rsid w:val="006D4AA7"/>
    <w:rsid w:val="006E4A84"/>
    <w:rsid w:val="00704F77"/>
    <w:rsid w:val="00711859"/>
    <w:rsid w:val="00713739"/>
    <w:rsid w:val="00716263"/>
    <w:rsid w:val="007456E1"/>
    <w:rsid w:val="00773581"/>
    <w:rsid w:val="00790513"/>
    <w:rsid w:val="007B2CCD"/>
    <w:rsid w:val="007C4237"/>
    <w:rsid w:val="007E5BB0"/>
    <w:rsid w:val="00803388"/>
    <w:rsid w:val="00814BCD"/>
    <w:rsid w:val="008372E2"/>
    <w:rsid w:val="008502C3"/>
    <w:rsid w:val="0085776D"/>
    <w:rsid w:val="0087353A"/>
    <w:rsid w:val="00883753"/>
    <w:rsid w:val="00895847"/>
    <w:rsid w:val="008A39F6"/>
    <w:rsid w:val="008C52CF"/>
    <w:rsid w:val="008E7F3D"/>
    <w:rsid w:val="009412B5"/>
    <w:rsid w:val="009523AC"/>
    <w:rsid w:val="00994863"/>
    <w:rsid w:val="009F3E72"/>
    <w:rsid w:val="00A26187"/>
    <w:rsid w:val="00A34981"/>
    <w:rsid w:val="00A538E4"/>
    <w:rsid w:val="00A84509"/>
    <w:rsid w:val="00AE076D"/>
    <w:rsid w:val="00B00593"/>
    <w:rsid w:val="00B43158"/>
    <w:rsid w:val="00B65E48"/>
    <w:rsid w:val="00B82165"/>
    <w:rsid w:val="00BB1996"/>
    <w:rsid w:val="00BE03B2"/>
    <w:rsid w:val="00BF3CD3"/>
    <w:rsid w:val="00BF4AA4"/>
    <w:rsid w:val="00C02886"/>
    <w:rsid w:val="00C6000E"/>
    <w:rsid w:val="00CA2A63"/>
    <w:rsid w:val="00CA5EA1"/>
    <w:rsid w:val="00D0114A"/>
    <w:rsid w:val="00D108F4"/>
    <w:rsid w:val="00D2119F"/>
    <w:rsid w:val="00D401A6"/>
    <w:rsid w:val="00D750E9"/>
    <w:rsid w:val="00DA0636"/>
    <w:rsid w:val="00DC79EB"/>
    <w:rsid w:val="00DE681F"/>
    <w:rsid w:val="00DE6875"/>
    <w:rsid w:val="00DF4030"/>
    <w:rsid w:val="00E31835"/>
    <w:rsid w:val="00E60922"/>
    <w:rsid w:val="00E61C94"/>
    <w:rsid w:val="00E80911"/>
    <w:rsid w:val="00E81E6E"/>
    <w:rsid w:val="00E84C46"/>
    <w:rsid w:val="00EA443C"/>
    <w:rsid w:val="00EB273F"/>
    <w:rsid w:val="00F13647"/>
    <w:rsid w:val="00F33E6A"/>
    <w:rsid w:val="00F424B8"/>
    <w:rsid w:val="00FA6BE8"/>
    <w:rsid w:val="00FB11E9"/>
    <w:rsid w:val="00FB327A"/>
    <w:rsid w:val="00FB4277"/>
    <w:rsid w:val="00FB4B1E"/>
    <w:rsid w:val="00FC6DB5"/>
    <w:rsid w:val="00FF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F9F"/>
  </w:style>
  <w:style w:type="paragraph" w:styleId="1">
    <w:name w:val="heading 1"/>
    <w:basedOn w:val="a"/>
    <w:next w:val="a"/>
    <w:qFormat/>
    <w:rsid w:val="00185B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825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0F0F9F"/>
    <w:pPr>
      <w:keepNext/>
      <w:tabs>
        <w:tab w:val="left" w:pos="4037"/>
      </w:tabs>
      <w:outlineLvl w:val="3"/>
    </w:pPr>
    <w:rPr>
      <w:b/>
      <w:color w:val="0000FF"/>
      <w:sz w:val="22"/>
    </w:rPr>
  </w:style>
  <w:style w:type="paragraph" w:styleId="6">
    <w:name w:val="heading 6"/>
    <w:basedOn w:val="a"/>
    <w:next w:val="a"/>
    <w:qFormat/>
    <w:rsid w:val="0038253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0F9F"/>
    <w:pPr>
      <w:tabs>
        <w:tab w:val="center" w:pos="4153"/>
        <w:tab w:val="right" w:pos="8306"/>
      </w:tabs>
    </w:pPr>
  </w:style>
  <w:style w:type="paragraph" w:styleId="a4">
    <w:name w:val="Title"/>
    <w:basedOn w:val="a"/>
    <w:qFormat/>
    <w:rsid w:val="000F0F9F"/>
    <w:pPr>
      <w:jc w:val="center"/>
    </w:pPr>
    <w:rPr>
      <w:b/>
      <w:sz w:val="28"/>
    </w:rPr>
  </w:style>
  <w:style w:type="paragraph" w:styleId="a5">
    <w:name w:val="Body Text"/>
    <w:basedOn w:val="a"/>
    <w:rsid w:val="000F0F9F"/>
    <w:rPr>
      <w:sz w:val="28"/>
    </w:rPr>
  </w:style>
  <w:style w:type="paragraph" w:styleId="a6">
    <w:name w:val="Body Text Indent"/>
    <w:basedOn w:val="a"/>
    <w:rsid w:val="000F0F9F"/>
    <w:pPr>
      <w:ind w:firstLine="720"/>
      <w:jc w:val="both"/>
    </w:pPr>
    <w:rPr>
      <w:sz w:val="28"/>
    </w:rPr>
  </w:style>
  <w:style w:type="paragraph" w:styleId="20">
    <w:name w:val="Body Text Indent 2"/>
    <w:basedOn w:val="a"/>
    <w:rsid w:val="000F0F9F"/>
    <w:pPr>
      <w:ind w:firstLine="720"/>
      <w:jc w:val="both"/>
    </w:pPr>
    <w:rPr>
      <w:sz w:val="24"/>
    </w:rPr>
  </w:style>
  <w:style w:type="paragraph" w:customStyle="1" w:styleId="a7">
    <w:name w:val="Знак Знак Знак Знак"/>
    <w:basedOn w:val="a"/>
    <w:autoRedefine/>
    <w:rsid w:val="00B82165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21">
    <w:name w:val="Body Text 2"/>
    <w:basedOn w:val="a"/>
    <w:rsid w:val="003F1220"/>
    <w:pPr>
      <w:spacing w:after="120" w:line="480" w:lineRule="auto"/>
    </w:pPr>
  </w:style>
  <w:style w:type="paragraph" w:customStyle="1" w:styleId="a8">
    <w:name w:val="Знак Знак Знак Знак"/>
    <w:basedOn w:val="a"/>
    <w:autoRedefine/>
    <w:rsid w:val="00D108F4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9">
    <w:name w:val="Balloon Text"/>
    <w:basedOn w:val="a"/>
    <w:semiHidden/>
    <w:rsid w:val="00316478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autoRedefine/>
    <w:rsid w:val="00435B33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5542B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a">
    <w:name w:val="Hyperlink"/>
    <w:rsid w:val="00233CFF"/>
    <w:rPr>
      <w:color w:val="0000FF"/>
      <w:u w:val="single"/>
    </w:rPr>
  </w:style>
  <w:style w:type="paragraph" w:styleId="ab">
    <w:name w:val="List"/>
    <w:basedOn w:val="a"/>
    <w:rsid w:val="005E2038"/>
    <w:pPr>
      <w:ind w:left="283" w:hanging="283"/>
    </w:pPr>
    <w:rPr>
      <w:sz w:val="28"/>
    </w:rPr>
  </w:style>
  <w:style w:type="character" w:styleId="ac">
    <w:name w:val="Strong"/>
    <w:uiPriority w:val="22"/>
    <w:qFormat/>
    <w:rsid w:val="005E2038"/>
    <w:rPr>
      <w:b/>
      <w:bCs/>
    </w:rPr>
  </w:style>
  <w:style w:type="character" w:customStyle="1" w:styleId="apple-converted-space">
    <w:name w:val="apple-converted-space"/>
    <w:basedOn w:val="a0"/>
    <w:rsid w:val="00DF4030"/>
  </w:style>
  <w:style w:type="paragraph" w:styleId="ad">
    <w:name w:val="Normal (Web)"/>
    <w:basedOn w:val="a"/>
    <w:uiPriority w:val="99"/>
    <w:rsid w:val="00814BCD"/>
    <w:pPr>
      <w:spacing w:before="100" w:beforeAutospacing="1" w:after="100" w:afterAutospacing="1"/>
    </w:pPr>
    <w:rPr>
      <w:sz w:val="24"/>
      <w:szCs w:val="24"/>
    </w:rPr>
  </w:style>
  <w:style w:type="paragraph" w:styleId="ae">
    <w:name w:val="No Spacing"/>
    <w:uiPriority w:val="1"/>
    <w:qFormat/>
    <w:rsid w:val="00716263"/>
    <w:rPr>
      <w:sz w:val="24"/>
      <w:szCs w:val="24"/>
    </w:rPr>
  </w:style>
  <w:style w:type="paragraph" w:styleId="3">
    <w:name w:val="Body Text Indent 3"/>
    <w:basedOn w:val="a"/>
    <w:link w:val="30"/>
    <w:rsid w:val="00716263"/>
    <w:pPr>
      <w:spacing w:after="120"/>
      <w:ind w:left="283"/>
    </w:pPr>
    <w:rPr>
      <w:rFonts w:eastAsia="MS Mincho"/>
      <w:sz w:val="16"/>
      <w:szCs w:val="16"/>
      <w:lang w:eastAsia="ja-JP"/>
    </w:rPr>
  </w:style>
  <w:style w:type="character" w:customStyle="1" w:styleId="30">
    <w:name w:val="Основной текст с отступом 3 Знак"/>
    <w:basedOn w:val="a0"/>
    <w:link w:val="3"/>
    <w:rsid w:val="00716263"/>
    <w:rPr>
      <w:rFonts w:eastAsia="MS Mincho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F9F"/>
  </w:style>
  <w:style w:type="paragraph" w:styleId="1">
    <w:name w:val="heading 1"/>
    <w:basedOn w:val="a"/>
    <w:next w:val="a"/>
    <w:qFormat/>
    <w:rsid w:val="00185B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825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0F0F9F"/>
    <w:pPr>
      <w:keepNext/>
      <w:tabs>
        <w:tab w:val="left" w:pos="4037"/>
      </w:tabs>
      <w:outlineLvl w:val="3"/>
    </w:pPr>
    <w:rPr>
      <w:b/>
      <w:color w:val="0000FF"/>
      <w:sz w:val="22"/>
    </w:rPr>
  </w:style>
  <w:style w:type="paragraph" w:styleId="6">
    <w:name w:val="heading 6"/>
    <w:basedOn w:val="a"/>
    <w:next w:val="a"/>
    <w:qFormat/>
    <w:rsid w:val="0038253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0F9F"/>
    <w:pPr>
      <w:tabs>
        <w:tab w:val="center" w:pos="4153"/>
        <w:tab w:val="right" w:pos="8306"/>
      </w:tabs>
    </w:pPr>
  </w:style>
  <w:style w:type="paragraph" w:styleId="a4">
    <w:name w:val="Title"/>
    <w:basedOn w:val="a"/>
    <w:qFormat/>
    <w:rsid w:val="000F0F9F"/>
    <w:pPr>
      <w:jc w:val="center"/>
    </w:pPr>
    <w:rPr>
      <w:b/>
      <w:sz w:val="28"/>
    </w:rPr>
  </w:style>
  <w:style w:type="paragraph" w:styleId="a5">
    <w:name w:val="Body Text"/>
    <w:basedOn w:val="a"/>
    <w:rsid w:val="000F0F9F"/>
    <w:rPr>
      <w:sz w:val="28"/>
    </w:rPr>
  </w:style>
  <w:style w:type="paragraph" w:styleId="a6">
    <w:name w:val="Body Text Indent"/>
    <w:basedOn w:val="a"/>
    <w:rsid w:val="000F0F9F"/>
    <w:pPr>
      <w:ind w:firstLine="720"/>
      <w:jc w:val="both"/>
    </w:pPr>
    <w:rPr>
      <w:sz w:val="28"/>
    </w:rPr>
  </w:style>
  <w:style w:type="paragraph" w:styleId="20">
    <w:name w:val="Body Text Indent 2"/>
    <w:basedOn w:val="a"/>
    <w:rsid w:val="000F0F9F"/>
    <w:pPr>
      <w:ind w:firstLine="720"/>
      <w:jc w:val="both"/>
    </w:pPr>
    <w:rPr>
      <w:sz w:val="24"/>
    </w:rPr>
  </w:style>
  <w:style w:type="paragraph" w:customStyle="1" w:styleId="a7">
    <w:name w:val="Знак Знак Знак Знак"/>
    <w:basedOn w:val="a"/>
    <w:autoRedefine/>
    <w:rsid w:val="00B82165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21">
    <w:name w:val="Body Text 2"/>
    <w:basedOn w:val="a"/>
    <w:rsid w:val="003F1220"/>
    <w:pPr>
      <w:spacing w:after="120" w:line="480" w:lineRule="auto"/>
    </w:pPr>
  </w:style>
  <w:style w:type="paragraph" w:customStyle="1" w:styleId="a8">
    <w:name w:val="Знак Знак Знак Знак"/>
    <w:basedOn w:val="a"/>
    <w:autoRedefine/>
    <w:rsid w:val="00D108F4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9">
    <w:name w:val="Balloon Text"/>
    <w:basedOn w:val="a"/>
    <w:semiHidden/>
    <w:rsid w:val="00316478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autoRedefine/>
    <w:rsid w:val="00435B33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5542B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a">
    <w:name w:val="Hyperlink"/>
    <w:rsid w:val="00233CFF"/>
    <w:rPr>
      <w:color w:val="0000FF"/>
      <w:u w:val="single"/>
    </w:rPr>
  </w:style>
  <w:style w:type="paragraph" w:styleId="ab">
    <w:name w:val="List"/>
    <w:basedOn w:val="a"/>
    <w:rsid w:val="005E2038"/>
    <w:pPr>
      <w:ind w:left="283" w:hanging="283"/>
    </w:pPr>
    <w:rPr>
      <w:sz w:val="28"/>
    </w:rPr>
  </w:style>
  <w:style w:type="character" w:styleId="ac">
    <w:name w:val="Strong"/>
    <w:uiPriority w:val="22"/>
    <w:qFormat/>
    <w:rsid w:val="005E2038"/>
    <w:rPr>
      <w:b/>
      <w:bCs/>
    </w:rPr>
  </w:style>
  <w:style w:type="character" w:customStyle="1" w:styleId="apple-converted-space">
    <w:name w:val="apple-converted-space"/>
    <w:basedOn w:val="a0"/>
    <w:rsid w:val="00DF4030"/>
  </w:style>
  <w:style w:type="paragraph" w:styleId="ad">
    <w:name w:val="Normal (Web)"/>
    <w:basedOn w:val="a"/>
    <w:uiPriority w:val="99"/>
    <w:rsid w:val="00814BCD"/>
    <w:pPr>
      <w:spacing w:before="100" w:beforeAutospacing="1" w:after="100" w:afterAutospacing="1"/>
    </w:pPr>
    <w:rPr>
      <w:sz w:val="24"/>
      <w:szCs w:val="24"/>
    </w:rPr>
  </w:style>
  <w:style w:type="paragraph" w:styleId="ae">
    <w:name w:val="No Spacing"/>
    <w:uiPriority w:val="1"/>
    <w:qFormat/>
    <w:rsid w:val="00716263"/>
    <w:rPr>
      <w:sz w:val="24"/>
      <w:szCs w:val="24"/>
    </w:rPr>
  </w:style>
  <w:style w:type="paragraph" w:styleId="3">
    <w:name w:val="Body Text Indent 3"/>
    <w:basedOn w:val="a"/>
    <w:link w:val="30"/>
    <w:rsid w:val="00716263"/>
    <w:pPr>
      <w:spacing w:after="120"/>
      <w:ind w:left="283"/>
    </w:pPr>
    <w:rPr>
      <w:rFonts w:eastAsia="MS Mincho"/>
      <w:sz w:val="16"/>
      <w:szCs w:val="16"/>
      <w:lang w:eastAsia="ja-JP"/>
    </w:rPr>
  </w:style>
  <w:style w:type="character" w:customStyle="1" w:styleId="30">
    <w:name w:val="Основной текст с отступом 3 Знак"/>
    <w:basedOn w:val="a0"/>
    <w:link w:val="3"/>
    <w:rsid w:val="00716263"/>
    <w:rPr>
      <w:rFonts w:eastAsia="MS Mincho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1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7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3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8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ilet.zan.kz/rus/docs/V170001477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КазИнМетр</Company>
  <LinksUpToDate>false</LinksUpToDate>
  <CharactersWithSpaces>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Татарский Алексей</dc:creator>
  <cp:lastModifiedBy>Айнура_Р</cp:lastModifiedBy>
  <cp:revision>6</cp:revision>
  <cp:lastPrinted>2013-07-23T03:26:00Z</cp:lastPrinted>
  <dcterms:created xsi:type="dcterms:W3CDTF">2021-05-04T13:24:00Z</dcterms:created>
  <dcterms:modified xsi:type="dcterms:W3CDTF">2021-05-05T10:07:00Z</dcterms:modified>
</cp:coreProperties>
</file>